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273C0B" w:rsidRPr="00665B42" w14:paraId="35CCDEAD" w14:textId="77777777" w:rsidTr="00526F37">
        <w:trPr>
          <w:trHeight w:val="126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1726C47" w14:textId="77777777" w:rsidR="00273C0B" w:rsidRPr="00665B42" w:rsidRDefault="00273C0B" w:rsidP="00B55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1" w14:textId="77777777" w:rsidR="00273C0B" w:rsidRPr="00665B42" w:rsidRDefault="00273C0B" w:rsidP="00B55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  <w:p w14:paraId="29C3D31A" w14:textId="77777777" w:rsidR="00273C0B" w:rsidRPr="00665B42" w:rsidRDefault="00273C0B" w:rsidP="00B55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sudjelovanja u savjetovanju o nacrtu odluke ili drugih akata </w:t>
            </w:r>
          </w:p>
          <w:p w14:paraId="58865DE4" w14:textId="77777777" w:rsidR="00273C0B" w:rsidRPr="00665B42" w:rsidRDefault="00273C0B" w:rsidP="00B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66C6FD10" w14:textId="77777777" w:rsidTr="00526F37">
        <w:trPr>
          <w:trHeight w:val="58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876D70" w14:textId="77777777" w:rsidR="00273C0B" w:rsidRPr="00DD10E1" w:rsidRDefault="00273C0B" w:rsidP="00B55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E9F8" w14:textId="5C55ED53" w:rsidR="00917D41" w:rsidRDefault="00917D41" w:rsidP="00DD10E1">
            <w:pPr>
              <w:spacing w:after="0"/>
              <w:rPr>
                <w:rFonts w:ascii="Times New Roman" w:hAnsi="Times New Roman" w:cs="Times New Roman"/>
              </w:rPr>
            </w:pPr>
            <w:r w:rsidRPr="00DD10E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D10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A4A7A" w:rsidRPr="00DD10E1"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 w:rsidRPr="00DD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E1" w:rsidRPr="00DD10E1">
              <w:rPr>
                <w:rFonts w:ascii="Times New Roman" w:hAnsi="Times New Roman" w:cs="Times New Roman"/>
              </w:rPr>
              <w:t>I. izmjena i dopuna Proračuna Općine Gornja Vrba</w:t>
            </w:r>
          </w:p>
          <w:p w14:paraId="5876F5F7" w14:textId="59DE8957" w:rsidR="00DD10E1" w:rsidRPr="00917D41" w:rsidRDefault="00DD10E1" w:rsidP="00DD10E1">
            <w:pPr>
              <w:spacing w:after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273C0B" w:rsidRPr="00665B42" w14:paraId="152B7102" w14:textId="77777777" w:rsidTr="00526F37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AE74412" w14:textId="77777777" w:rsidR="00273C0B" w:rsidRPr="00665B42" w:rsidRDefault="00273C0B" w:rsidP="00B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OPĆINA GORNJA  VRBA</w:t>
            </w:r>
          </w:p>
        </w:tc>
      </w:tr>
      <w:tr w:rsidR="00273C0B" w:rsidRPr="00665B42" w14:paraId="02BB9918" w14:textId="77777777" w:rsidTr="00526F37">
        <w:trPr>
          <w:trHeight w:val="529"/>
        </w:trPr>
        <w:tc>
          <w:tcPr>
            <w:tcW w:w="4534" w:type="dxa"/>
            <w:shd w:val="clear" w:color="auto" w:fill="auto"/>
            <w:vAlign w:val="center"/>
          </w:tcPr>
          <w:p w14:paraId="3E9B26FA" w14:textId="025C8A49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Početak savjetovanja: </w:t>
            </w:r>
            <w:r w:rsidR="00DD1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10E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5A20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7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1332913" w14:textId="16D36155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Završetak savjetovanja: </w:t>
            </w:r>
            <w:r w:rsidR="00DD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10E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5A20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7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C0B" w:rsidRPr="00665B42" w14:paraId="275B5CF7" w14:textId="77777777" w:rsidTr="00526F37">
        <w:trPr>
          <w:trHeight w:val="1090"/>
        </w:trPr>
        <w:tc>
          <w:tcPr>
            <w:tcW w:w="4534" w:type="dxa"/>
            <w:vAlign w:val="center"/>
          </w:tcPr>
          <w:p w14:paraId="71ECE35D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528" w:type="dxa"/>
            <w:vAlign w:val="center"/>
          </w:tcPr>
          <w:p w14:paraId="27DB6917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351EEAE8" w14:textId="77777777" w:rsidTr="00526F37">
        <w:trPr>
          <w:trHeight w:val="689"/>
        </w:trPr>
        <w:tc>
          <w:tcPr>
            <w:tcW w:w="4534" w:type="dxa"/>
            <w:vAlign w:val="center"/>
          </w:tcPr>
          <w:p w14:paraId="770A3FC0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5F3CA8A7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2A1D5CB4" w14:textId="77777777" w:rsidTr="00526F37">
        <w:trPr>
          <w:trHeight w:val="544"/>
        </w:trPr>
        <w:tc>
          <w:tcPr>
            <w:tcW w:w="4534" w:type="dxa"/>
            <w:vAlign w:val="center"/>
          </w:tcPr>
          <w:p w14:paraId="7E2690C2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528" w:type="dxa"/>
            <w:vAlign w:val="center"/>
          </w:tcPr>
          <w:p w14:paraId="288C5172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3ACFD2FB" w14:textId="77777777" w:rsidTr="00526F37">
        <w:trPr>
          <w:trHeight w:val="1495"/>
        </w:trPr>
        <w:tc>
          <w:tcPr>
            <w:tcW w:w="4534" w:type="dxa"/>
            <w:vAlign w:val="center"/>
          </w:tcPr>
          <w:p w14:paraId="437A3A82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Primjedbe na pojedine članke nacrta odluka, drugog propisa ili akta s obrazloženjem</w:t>
            </w:r>
          </w:p>
          <w:p w14:paraId="43237441" w14:textId="77777777" w:rsidR="00273C0B" w:rsidRPr="00665B42" w:rsidRDefault="00273C0B" w:rsidP="00B55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i/>
                <w:sz w:val="24"/>
                <w:szCs w:val="24"/>
              </w:rPr>
              <w:t>(Ako je primjedaba više, prilažu se u obrascu)</w:t>
            </w:r>
          </w:p>
        </w:tc>
        <w:tc>
          <w:tcPr>
            <w:tcW w:w="4528" w:type="dxa"/>
            <w:vAlign w:val="center"/>
          </w:tcPr>
          <w:p w14:paraId="422FB216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29AEDB47" w14:textId="77777777" w:rsidTr="00526F37">
        <w:trPr>
          <w:trHeight w:val="1236"/>
        </w:trPr>
        <w:tc>
          <w:tcPr>
            <w:tcW w:w="4534" w:type="dxa"/>
            <w:vAlign w:val="center"/>
          </w:tcPr>
          <w:p w14:paraId="51DDAA9E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3FE75B85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0B" w:rsidRPr="00665B42" w14:paraId="2A0BEA89" w14:textId="77777777" w:rsidTr="00526F37">
        <w:trPr>
          <w:trHeight w:val="531"/>
        </w:trPr>
        <w:tc>
          <w:tcPr>
            <w:tcW w:w="4534" w:type="dxa"/>
            <w:vAlign w:val="center"/>
          </w:tcPr>
          <w:p w14:paraId="341F0417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528" w:type="dxa"/>
            <w:vAlign w:val="center"/>
          </w:tcPr>
          <w:p w14:paraId="24ECC345" w14:textId="77777777" w:rsidR="00273C0B" w:rsidRPr="00665B42" w:rsidRDefault="00273C0B" w:rsidP="00B5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A1DD8" w14:textId="77777777" w:rsidR="00917D41" w:rsidRDefault="005A20BC" w:rsidP="00917D4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263153A7" w14:textId="27B4A63C" w:rsidR="00273C0B" w:rsidRPr="00665B42" w:rsidRDefault="005A20BC" w:rsidP="00917D4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C0B" w:rsidRPr="00665B42">
        <w:rPr>
          <w:rFonts w:ascii="Times New Roman" w:hAnsi="Times New Roman" w:cs="Times New Roman"/>
          <w:color w:val="000000"/>
          <w:sz w:val="24"/>
          <w:szCs w:val="24"/>
        </w:rPr>
        <w:t>Važna napomena:</w:t>
      </w:r>
    </w:p>
    <w:p w14:paraId="4D62E4E4" w14:textId="14F95D4F" w:rsidR="005A20BC" w:rsidRPr="005A20BC" w:rsidRDefault="00273C0B" w:rsidP="00917D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B42">
        <w:rPr>
          <w:rFonts w:ascii="Times New Roman" w:hAnsi="Times New Roman" w:cs="Times New Roman"/>
          <w:sz w:val="24"/>
          <w:szCs w:val="24"/>
        </w:rPr>
        <w:t>Popunjeni obrazac s prilogom zaključno do</w:t>
      </w:r>
      <w:r w:rsidR="000A4A7A">
        <w:rPr>
          <w:rFonts w:ascii="Times New Roman" w:hAnsi="Times New Roman" w:cs="Times New Roman"/>
          <w:sz w:val="24"/>
          <w:szCs w:val="24"/>
        </w:rPr>
        <w:t xml:space="preserve"> </w:t>
      </w:r>
      <w:r w:rsidR="00917D41">
        <w:rPr>
          <w:rFonts w:ascii="Times New Roman" w:hAnsi="Times New Roman" w:cs="Times New Roman"/>
          <w:sz w:val="24"/>
          <w:szCs w:val="24"/>
        </w:rPr>
        <w:t>1</w:t>
      </w:r>
      <w:r w:rsidR="00F47CE0">
        <w:rPr>
          <w:rFonts w:ascii="Times New Roman" w:hAnsi="Times New Roman" w:cs="Times New Roman"/>
          <w:sz w:val="24"/>
          <w:szCs w:val="24"/>
        </w:rPr>
        <w:t>6</w:t>
      </w:r>
      <w:r w:rsidR="000A4A7A">
        <w:rPr>
          <w:rFonts w:ascii="Times New Roman" w:hAnsi="Times New Roman" w:cs="Times New Roman"/>
          <w:sz w:val="24"/>
          <w:szCs w:val="24"/>
        </w:rPr>
        <w:t xml:space="preserve">. </w:t>
      </w:r>
      <w:r w:rsidR="00917D41">
        <w:rPr>
          <w:rFonts w:ascii="Times New Roman" w:hAnsi="Times New Roman" w:cs="Times New Roman"/>
          <w:sz w:val="24"/>
          <w:szCs w:val="24"/>
        </w:rPr>
        <w:t>li</w:t>
      </w:r>
      <w:r w:rsidR="00DD10E1">
        <w:rPr>
          <w:rFonts w:ascii="Times New Roman" w:hAnsi="Times New Roman" w:cs="Times New Roman"/>
          <w:sz w:val="24"/>
          <w:szCs w:val="24"/>
        </w:rPr>
        <w:t>stopada</w:t>
      </w:r>
      <w:r w:rsidR="000A4A7A">
        <w:rPr>
          <w:rFonts w:ascii="Times New Roman" w:hAnsi="Times New Roman" w:cs="Times New Roman"/>
          <w:sz w:val="24"/>
          <w:szCs w:val="24"/>
        </w:rPr>
        <w:t xml:space="preserve"> 202</w:t>
      </w:r>
      <w:r w:rsidR="00917D41">
        <w:rPr>
          <w:rFonts w:ascii="Times New Roman" w:hAnsi="Times New Roman" w:cs="Times New Roman"/>
          <w:sz w:val="24"/>
          <w:szCs w:val="24"/>
        </w:rPr>
        <w:t>4</w:t>
      </w:r>
      <w:r w:rsidR="000A4A7A" w:rsidRPr="00665B42">
        <w:rPr>
          <w:rFonts w:ascii="Times New Roman" w:hAnsi="Times New Roman" w:cs="Times New Roman"/>
          <w:sz w:val="24"/>
          <w:szCs w:val="24"/>
        </w:rPr>
        <w:t>.</w:t>
      </w:r>
      <w:r w:rsidRPr="00665B42">
        <w:rPr>
          <w:rFonts w:ascii="Times New Roman" w:hAnsi="Times New Roman" w:cs="Times New Roman"/>
          <w:sz w:val="24"/>
          <w:szCs w:val="24"/>
        </w:rPr>
        <w:t xml:space="preserve"> godine  dostaviti na adresu elektronske pošte: </w:t>
      </w:r>
      <w:r w:rsidR="005A20BC">
        <w:rPr>
          <w:rFonts w:ascii="Times New Roman" w:hAnsi="Times New Roman" w:cs="Times New Roman"/>
          <w:bCs/>
          <w:sz w:val="24"/>
          <w:szCs w:val="24"/>
        </w:rPr>
        <w:t>opcina.</w:t>
      </w:r>
      <w:r w:rsidRPr="00665B42">
        <w:rPr>
          <w:rFonts w:ascii="Times New Roman" w:hAnsi="Times New Roman" w:cs="Times New Roman"/>
          <w:bCs/>
          <w:sz w:val="24"/>
          <w:szCs w:val="24"/>
        </w:rPr>
        <w:t>gornja.vrba@sb.t-</w:t>
      </w:r>
      <w:proofErr w:type="spellStart"/>
      <w:r w:rsidRPr="00665B42">
        <w:rPr>
          <w:rFonts w:ascii="Times New Roman" w:hAnsi="Times New Roman" w:cs="Times New Roman"/>
          <w:bCs/>
          <w:sz w:val="24"/>
          <w:szCs w:val="24"/>
        </w:rPr>
        <w:t>com</w:t>
      </w:r>
      <w:proofErr w:type="spellEnd"/>
      <w:r w:rsidRPr="00665B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F3D3A5" w14:textId="77777777" w:rsidR="00273C0B" w:rsidRDefault="00273C0B" w:rsidP="00273C0B">
      <w:pPr>
        <w:pStyle w:val="Default"/>
        <w:jc w:val="both"/>
        <w:rPr>
          <w:color w:val="auto"/>
        </w:rPr>
      </w:pPr>
      <w:r w:rsidRPr="00665B42">
        <w:rPr>
          <w:color w:val="auto"/>
        </w:rPr>
        <w:t xml:space="preserve">Po završetku savjetovanja, </w:t>
      </w:r>
      <w:r w:rsidRPr="00665B42">
        <w:rPr>
          <w:color w:val="auto"/>
          <w:u w:val="single"/>
        </w:rPr>
        <w:t>svi pristigli prijedlozi bit će javno dostupni na internetskoj stranici Općine Gornja Vrba.</w:t>
      </w:r>
      <w:r w:rsidRPr="00665B42">
        <w:rPr>
          <w:color w:val="auto"/>
        </w:rPr>
        <w:t xml:space="preserve"> </w:t>
      </w:r>
    </w:p>
    <w:p w14:paraId="0DE98022" w14:textId="77777777" w:rsidR="00F47CE0" w:rsidRDefault="00F47CE0" w:rsidP="00273C0B">
      <w:pPr>
        <w:pStyle w:val="Default"/>
        <w:jc w:val="both"/>
        <w:rPr>
          <w:color w:val="auto"/>
        </w:rPr>
      </w:pPr>
    </w:p>
    <w:p w14:paraId="6475775E" w14:textId="77777777" w:rsidR="00F47CE0" w:rsidRDefault="00F47CE0" w:rsidP="00273C0B">
      <w:pPr>
        <w:pStyle w:val="Default"/>
        <w:jc w:val="both"/>
        <w:rPr>
          <w:color w:val="auto"/>
        </w:rPr>
      </w:pPr>
    </w:p>
    <w:p w14:paraId="57C1441B" w14:textId="77777777" w:rsidR="00F47CE0" w:rsidRDefault="00F47CE0" w:rsidP="00273C0B">
      <w:pPr>
        <w:pStyle w:val="Default"/>
        <w:jc w:val="both"/>
        <w:rPr>
          <w:color w:val="auto"/>
        </w:rPr>
      </w:pPr>
    </w:p>
    <w:p w14:paraId="625A09CB" w14:textId="77777777" w:rsidR="00F47CE0" w:rsidRPr="00665B42" w:rsidRDefault="00F47CE0" w:rsidP="00273C0B">
      <w:pPr>
        <w:pStyle w:val="Default"/>
        <w:jc w:val="both"/>
        <w:rPr>
          <w:color w:val="auto"/>
        </w:rPr>
      </w:pPr>
    </w:p>
    <w:p w14:paraId="560B5275" w14:textId="77777777" w:rsidR="00273C0B" w:rsidRPr="00665B42" w:rsidRDefault="00273C0B" w:rsidP="00273C0B">
      <w:pPr>
        <w:pStyle w:val="Default"/>
        <w:jc w:val="both"/>
        <w:rPr>
          <w:color w:val="auto"/>
        </w:rPr>
      </w:pPr>
      <w:r w:rsidRPr="00665B42">
        <w:rPr>
          <w:color w:val="auto"/>
          <w:vertAlign w:val="superscript"/>
        </w:rPr>
        <w:t>1.</w:t>
      </w:r>
      <w:r w:rsidRPr="00665B42"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14:paraId="4AF5B911" w14:textId="3336A962" w:rsidR="00EC7AB3" w:rsidRPr="00F47CE0" w:rsidRDefault="00273C0B" w:rsidP="00F47CE0">
      <w:pPr>
        <w:pStyle w:val="Tekstfusnote"/>
        <w:spacing w:after="0"/>
        <w:rPr>
          <w:rFonts w:ascii="Times New Roman" w:hAnsi="Times New Roman"/>
          <w:sz w:val="24"/>
          <w:szCs w:val="24"/>
        </w:rPr>
      </w:pPr>
      <w:r w:rsidRPr="00665B42"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sectPr w:rsidR="00EC7AB3" w:rsidRPr="00F4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17"/>
    <w:rsid w:val="0006061B"/>
    <w:rsid w:val="000A4A7A"/>
    <w:rsid w:val="00160F5B"/>
    <w:rsid w:val="001F54BF"/>
    <w:rsid w:val="00273C0B"/>
    <w:rsid w:val="00351DE7"/>
    <w:rsid w:val="003D6C6A"/>
    <w:rsid w:val="00461356"/>
    <w:rsid w:val="00526F37"/>
    <w:rsid w:val="005A20BC"/>
    <w:rsid w:val="006B12AF"/>
    <w:rsid w:val="00912C17"/>
    <w:rsid w:val="00917D41"/>
    <w:rsid w:val="009258F6"/>
    <w:rsid w:val="009B78BD"/>
    <w:rsid w:val="00AD30DB"/>
    <w:rsid w:val="00DD10E1"/>
    <w:rsid w:val="00E42248"/>
    <w:rsid w:val="00EC7AB3"/>
    <w:rsid w:val="00F47CE0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B133"/>
  <w15:docId w15:val="{ED72EB7A-D46F-4F13-A1E7-0A52540D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0B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73C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273C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273C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73C0B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273C0B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273C0B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273C0B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273C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73C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73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273C0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73C0B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273C0B"/>
    <w:pPr>
      <w:ind w:left="720"/>
      <w:contextualSpacing/>
    </w:pPr>
  </w:style>
  <w:style w:type="paragraph" w:styleId="Bezproreda">
    <w:name w:val="No Spacing"/>
    <w:uiPriority w:val="1"/>
    <w:qFormat/>
    <w:rsid w:val="009258F6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A7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OPĆ GORNJA VRBA</cp:lastModifiedBy>
  <cp:revision>2</cp:revision>
  <cp:lastPrinted>2024-10-02T11:54:00Z</cp:lastPrinted>
  <dcterms:created xsi:type="dcterms:W3CDTF">2024-10-03T06:45:00Z</dcterms:created>
  <dcterms:modified xsi:type="dcterms:W3CDTF">2024-10-03T06:45:00Z</dcterms:modified>
</cp:coreProperties>
</file>